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95" w:rsidRDefault="00184995" w:rsidP="0018499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6"/>
          <w:szCs w:val="26"/>
        </w:rPr>
        <w:t>Sara Teasdale (1884-1933)</w:t>
      </w:r>
    </w:p>
    <w:p w:rsidR="00184995" w:rsidRDefault="00184995" w:rsidP="0018499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There will come soft rain</w:t>
      </w:r>
    </w:p>
    <w:p w:rsidR="00184995" w:rsidRPr="00184995" w:rsidRDefault="00184995" w:rsidP="00184995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184995">
        <w:rPr>
          <w:rFonts w:ascii="Arial" w:eastAsia="Times New Roman" w:hAnsi="Arial" w:cs="Arial"/>
          <w:color w:val="333333"/>
          <w:sz w:val="26"/>
          <w:szCs w:val="26"/>
        </w:rPr>
        <w:t>There will come soft rain and the smell of the ground</w:t>
      </w:r>
      <w:proofErr w:type="gramStart"/>
      <w:r w:rsidRPr="00184995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swallows circling with their shimmering sound; 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>And frogs in the pools singing at night,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wild plum trees in tremulous white; 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>Robins will wear their feathery fire,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 xml:space="preserve">Whistling their whims on a low fence-wire; 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>And not one will know of the war, not one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>Will care at last when it is done.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>Not one would mind, neither bird nor tree</w:t>
      </w:r>
      <w:proofErr w:type="gramStart"/>
      <w:r w:rsidRPr="00184995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 xml:space="preserve">If mankind perished utterly; 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>And Spring herself, when she woke at dawn</w:t>
      </w:r>
      <w:r w:rsidRPr="00184995">
        <w:rPr>
          <w:rFonts w:ascii="Arial" w:eastAsia="Times New Roman" w:hAnsi="Arial" w:cs="Arial"/>
          <w:color w:val="333333"/>
          <w:sz w:val="26"/>
          <w:szCs w:val="26"/>
        </w:rPr>
        <w:br/>
        <w:t xml:space="preserve">Would scarcely know that we were gone. </w:t>
      </w:r>
    </w:p>
    <w:p w:rsidR="00E26957" w:rsidRDefault="00DB5BD5"/>
    <w:sectPr w:rsidR="00E2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95"/>
    <w:rsid w:val="00184995"/>
    <w:rsid w:val="002D246A"/>
    <w:rsid w:val="0061063E"/>
    <w:rsid w:val="00D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FBEEF-87F0-4175-AF9D-4C4D968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49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1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2818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2015-07-23T08:37:00Z</dcterms:created>
  <dcterms:modified xsi:type="dcterms:W3CDTF">2015-07-23T08:37:00Z</dcterms:modified>
</cp:coreProperties>
</file>